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5D" w:rsidRDefault="0077295D">
      <w:pPr>
        <w:rPr>
          <w:sz w:val="17"/>
        </w:rPr>
      </w:pPr>
    </w:p>
    <w:p w:rsidR="006D186A" w:rsidRDefault="006D186A" w:rsidP="006D186A">
      <w:pPr>
        <w:rPr>
          <w:sz w:val="17"/>
        </w:rPr>
      </w:pPr>
    </w:p>
    <w:p w:rsidR="006D186A" w:rsidRDefault="006D186A" w:rsidP="006D186A">
      <w:pPr>
        <w:tabs>
          <w:tab w:val="left" w:pos="1172"/>
        </w:tabs>
        <w:rPr>
          <w:sz w:val="17"/>
        </w:rPr>
      </w:pPr>
      <w:r>
        <w:rPr>
          <w:sz w:val="17"/>
        </w:rPr>
        <w:tab/>
      </w:r>
      <w:bookmarkStart w:id="0" w:name="_GoBack"/>
      <w:r>
        <w:rPr>
          <w:noProof/>
        </w:rPr>
        <w:drawing>
          <wp:inline distT="0" distB="0" distL="0" distR="0" wp14:anchorId="264C8C56" wp14:editId="294D9E86">
            <wp:extent cx="6040755" cy="9390366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43324" cy="93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186A" w:rsidRPr="006D186A" w:rsidRDefault="006D186A" w:rsidP="006D186A">
      <w:pPr>
        <w:tabs>
          <w:tab w:val="left" w:pos="1172"/>
        </w:tabs>
        <w:rPr>
          <w:sz w:val="17"/>
        </w:rPr>
        <w:sectPr w:rsidR="006D186A" w:rsidRPr="006D186A">
          <w:type w:val="continuous"/>
          <w:pgSz w:w="16840" w:h="11900" w:orient="landscape"/>
          <w:pgMar w:top="1100" w:right="1060" w:bottom="280" w:left="920" w:header="720" w:footer="720" w:gutter="0"/>
          <w:cols w:space="720"/>
        </w:sectPr>
      </w:pPr>
      <w:r>
        <w:rPr>
          <w:sz w:val="17"/>
        </w:rPr>
        <w:tab/>
      </w:r>
    </w:p>
    <w:p w:rsidR="0077295D" w:rsidRDefault="00095A59">
      <w:pPr>
        <w:spacing w:before="63"/>
        <w:ind w:left="5416" w:right="528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77295D" w:rsidRDefault="00095A59" w:rsidP="00F77A5C">
      <w:pPr>
        <w:pStyle w:val="a3"/>
        <w:ind w:left="224" w:right="-24"/>
        <w:jc w:val="both"/>
      </w:pPr>
      <w:r>
        <w:rPr>
          <w:b/>
        </w:rPr>
        <w:t>Календарный</w:t>
      </w:r>
      <w:r>
        <w:rPr>
          <w:b/>
          <w:spacing w:val="-7"/>
        </w:rPr>
        <w:t xml:space="preserve"> </w:t>
      </w:r>
      <w:r>
        <w:rPr>
          <w:b/>
        </w:rPr>
        <w:t>учебный</w:t>
      </w:r>
      <w:r>
        <w:rPr>
          <w:b/>
          <w:spacing w:val="-7"/>
        </w:rPr>
        <w:t xml:space="preserve"> </w:t>
      </w:r>
      <w:r>
        <w:rPr>
          <w:b/>
        </w:rPr>
        <w:t>график</w:t>
      </w:r>
      <w:r>
        <w:rPr>
          <w:b/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локальным</w:t>
      </w:r>
      <w:r>
        <w:rPr>
          <w:spacing w:val="-8"/>
        </w:rPr>
        <w:t xml:space="preserve"> </w:t>
      </w:r>
      <w:r>
        <w:t>нормативным</w:t>
      </w:r>
      <w:r>
        <w:rPr>
          <w:spacing w:val="-8"/>
        </w:rPr>
        <w:t xml:space="preserve"> </w:t>
      </w:r>
      <w:r>
        <w:t>документом,</w:t>
      </w:r>
      <w:r>
        <w:rPr>
          <w:spacing w:val="-7"/>
        </w:rPr>
        <w:t xml:space="preserve"> </w:t>
      </w:r>
      <w:r>
        <w:t>регламентирующим</w:t>
      </w:r>
      <w:r>
        <w:rPr>
          <w:spacing w:val="-7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 организации образовательного процесса в</w:t>
      </w:r>
      <w:r>
        <w:rPr>
          <w:spacing w:val="1"/>
        </w:rPr>
        <w:t xml:space="preserve"> </w:t>
      </w:r>
      <w:r>
        <w:t>202</w:t>
      </w:r>
      <w:r w:rsidR="003142C3"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</w:t>
      </w:r>
      <w:r w:rsidR="003142C3">
        <w:t>2</w:t>
      </w:r>
      <w:r>
        <w:t xml:space="preserve"> учебном году в муниципальном </w:t>
      </w:r>
      <w:r w:rsidR="003142C3">
        <w:t>казенном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«</w:t>
      </w:r>
      <w:proofErr w:type="spellStart"/>
      <w:r w:rsidR="003142C3">
        <w:t>Верхнелюбажский</w:t>
      </w:r>
      <w:proofErr w:type="spellEnd"/>
      <w:r w:rsidR="003142C3">
        <w:t xml:space="preserve"> детский сад «Солнышко</w:t>
      </w:r>
      <w:r>
        <w:t>»</w:t>
      </w:r>
      <w:r w:rsidR="001C3E67">
        <w:t xml:space="preserve"> </w:t>
      </w:r>
      <w:proofErr w:type="spellStart"/>
      <w:r w:rsidR="001C3E67">
        <w:t>Фатежского</w:t>
      </w:r>
      <w:proofErr w:type="spellEnd"/>
      <w:r w:rsidR="001C3E67">
        <w:t xml:space="preserve"> района, Курской области</w:t>
      </w:r>
      <w:r>
        <w:t>,</w:t>
      </w:r>
      <w:r>
        <w:rPr>
          <w:spacing w:val="-2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ДОУ.</w:t>
      </w:r>
    </w:p>
    <w:p w:rsidR="0077295D" w:rsidRDefault="00095A59" w:rsidP="00F77A5C">
      <w:pPr>
        <w:pStyle w:val="a3"/>
        <w:spacing w:line="321" w:lineRule="exact"/>
        <w:ind w:left="433" w:right="-24"/>
        <w:jc w:val="both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разработан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с:</w:t>
      </w:r>
    </w:p>
    <w:p w:rsidR="0077295D" w:rsidRDefault="00095A59" w:rsidP="00F77A5C">
      <w:pPr>
        <w:pStyle w:val="a4"/>
        <w:numPr>
          <w:ilvl w:val="0"/>
          <w:numId w:val="2"/>
        </w:numPr>
        <w:tabs>
          <w:tab w:val="left" w:pos="389"/>
          <w:tab w:val="left" w:pos="3300"/>
        </w:tabs>
        <w:ind w:left="388" w:right="-24" w:hanging="165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ab/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Федерации»;</w:t>
      </w:r>
    </w:p>
    <w:p w:rsidR="0077295D" w:rsidRDefault="00095A59" w:rsidP="00F77A5C">
      <w:pPr>
        <w:pStyle w:val="a4"/>
        <w:numPr>
          <w:ilvl w:val="0"/>
          <w:numId w:val="2"/>
        </w:numPr>
        <w:tabs>
          <w:tab w:val="left" w:pos="388"/>
          <w:tab w:val="left" w:pos="2358"/>
        </w:tabs>
        <w:spacing w:line="240" w:lineRule="auto"/>
        <w:ind w:right="-24" w:firstLine="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государственным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1155;</w:t>
      </w:r>
    </w:p>
    <w:p w:rsidR="0077295D" w:rsidRDefault="00095A59" w:rsidP="00F77A5C">
      <w:pPr>
        <w:pStyle w:val="a4"/>
        <w:numPr>
          <w:ilvl w:val="0"/>
          <w:numId w:val="2"/>
        </w:numPr>
        <w:tabs>
          <w:tab w:val="left" w:pos="387"/>
          <w:tab w:val="left" w:pos="1894"/>
          <w:tab w:val="left" w:pos="5926"/>
        </w:tabs>
        <w:spacing w:line="235" w:lineRule="auto"/>
        <w:ind w:right="-24" w:firstLine="0"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 по основным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z w:val="28"/>
        </w:rPr>
        <w:tab/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z w:val="28"/>
        </w:rPr>
        <w:tab/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 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373;</w:t>
      </w:r>
    </w:p>
    <w:p w:rsidR="0077295D" w:rsidRDefault="00095A59" w:rsidP="00F77A5C">
      <w:pPr>
        <w:pStyle w:val="a3"/>
        <w:ind w:left="223" w:right="-24"/>
        <w:jc w:val="both"/>
      </w:pPr>
      <w:r>
        <w:t>-</w:t>
      </w:r>
      <w:r w:rsidR="00C44BAA" w:rsidRPr="00C44BAA"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C44BAA">
        <w:t xml:space="preserve">, </w:t>
      </w:r>
      <w:proofErr w:type="gramStart"/>
      <w:r w:rsidR="00C44BAA">
        <w:t>утвержденные  постановлением</w:t>
      </w:r>
      <w:proofErr w:type="gramEnd"/>
      <w:r w:rsidR="00C44BAA">
        <w:t xml:space="preserve"> главного санитарного врача №28 от 28.09.2020</w:t>
      </w:r>
      <w:r>
        <w:t xml:space="preserve"> г.;</w:t>
      </w:r>
    </w:p>
    <w:p w:rsidR="0077295D" w:rsidRPr="00F77A5C" w:rsidRDefault="00095A59" w:rsidP="00F77A5C">
      <w:pPr>
        <w:pStyle w:val="a4"/>
        <w:numPr>
          <w:ilvl w:val="0"/>
          <w:numId w:val="2"/>
        </w:numPr>
        <w:tabs>
          <w:tab w:val="left" w:pos="387"/>
        </w:tabs>
        <w:spacing w:line="240" w:lineRule="auto"/>
        <w:ind w:right="-24" w:firstLine="0"/>
        <w:jc w:val="both"/>
        <w:rPr>
          <w:sz w:val="28"/>
        </w:rPr>
      </w:pPr>
      <w:r>
        <w:rPr>
          <w:sz w:val="28"/>
        </w:rPr>
        <w:t xml:space="preserve">Уставом муниципального </w:t>
      </w:r>
      <w:r w:rsidR="00C44BAA">
        <w:rPr>
          <w:sz w:val="28"/>
        </w:rPr>
        <w:t>казенного</w:t>
      </w:r>
      <w:r>
        <w:rPr>
          <w:sz w:val="28"/>
        </w:rPr>
        <w:t xml:space="preserve"> дошкольного образовательного учреждения «</w:t>
      </w:r>
      <w:proofErr w:type="spellStart"/>
      <w:r w:rsidR="00C44BAA">
        <w:rPr>
          <w:sz w:val="28"/>
        </w:rPr>
        <w:t>Верхнелюбажский</w:t>
      </w:r>
      <w:proofErr w:type="spellEnd"/>
      <w:r w:rsidR="00C44BAA">
        <w:rPr>
          <w:sz w:val="28"/>
        </w:rPr>
        <w:t xml:space="preserve"> детский сад «Солнышко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</w:p>
    <w:p w:rsidR="0077295D" w:rsidRDefault="00095A59" w:rsidP="00F77A5C">
      <w:pPr>
        <w:pStyle w:val="a3"/>
        <w:ind w:left="223" w:right="-24" w:firstLine="209"/>
        <w:jc w:val="both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8"/>
        </w:rPr>
        <w:t xml:space="preserve"> </w:t>
      </w:r>
      <w:r>
        <w:t>учитывает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объёме</w:t>
      </w:r>
      <w:r>
        <w:rPr>
          <w:spacing w:val="-8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психофизические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отвечает 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их жизни и здоровья.</w:t>
      </w:r>
    </w:p>
    <w:p w:rsidR="0077295D" w:rsidRDefault="00095A59" w:rsidP="00F77A5C">
      <w:pPr>
        <w:pStyle w:val="a3"/>
        <w:spacing w:line="319" w:lineRule="exact"/>
        <w:ind w:left="223" w:right="-24"/>
        <w:jc w:val="both"/>
      </w:pPr>
      <w:r>
        <w:t>Содержание</w:t>
      </w:r>
      <w:r>
        <w:rPr>
          <w:spacing w:val="-9"/>
        </w:rPr>
        <w:t xml:space="preserve"> </w:t>
      </w:r>
      <w:r>
        <w:t>годового</w:t>
      </w:r>
      <w:r>
        <w:rPr>
          <w:spacing w:val="-7"/>
        </w:rPr>
        <w:t xml:space="preserve"> </w:t>
      </w:r>
      <w:r>
        <w:t>календарного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графика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сведения: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года,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7"/>
          <w:sz w:val="28"/>
        </w:rPr>
        <w:t xml:space="preserve"> </w:t>
      </w:r>
      <w:r>
        <w:rPr>
          <w:sz w:val="28"/>
        </w:rPr>
        <w:t>году;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недели;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Объём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нагрузки;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Каникулярный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периода;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436"/>
        </w:tabs>
        <w:ind w:left="435" w:right="-24" w:hanging="213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(без</w:t>
      </w:r>
      <w:r>
        <w:rPr>
          <w:spacing w:val="-8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деятельности);</w:t>
      </w:r>
    </w:p>
    <w:p w:rsidR="0077295D" w:rsidRDefault="00095A59" w:rsidP="00F77A5C">
      <w:pPr>
        <w:pStyle w:val="a4"/>
        <w:numPr>
          <w:ilvl w:val="0"/>
          <w:numId w:val="1"/>
        </w:numPr>
        <w:tabs>
          <w:tab w:val="left" w:pos="505"/>
        </w:tabs>
        <w:ind w:right="-24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собраний;</w:t>
      </w:r>
    </w:p>
    <w:p w:rsidR="00F77A5C" w:rsidRDefault="00F77A5C" w:rsidP="00F77A5C">
      <w:pPr>
        <w:pStyle w:val="a4"/>
        <w:numPr>
          <w:ilvl w:val="0"/>
          <w:numId w:val="1"/>
        </w:numPr>
        <w:tabs>
          <w:tab w:val="left" w:pos="648"/>
        </w:tabs>
        <w:spacing w:line="240" w:lineRule="auto"/>
        <w:ind w:right="-24" w:hanging="363"/>
        <w:jc w:val="both"/>
        <w:rPr>
          <w:sz w:val="28"/>
        </w:rPr>
      </w:pPr>
      <w:r>
        <w:rPr>
          <w:sz w:val="28"/>
        </w:rPr>
        <w:t>Праздничные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дни.</w:t>
      </w:r>
    </w:p>
    <w:p w:rsidR="0077295D" w:rsidRDefault="00F77A5C" w:rsidP="00F77A5C">
      <w:pPr>
        <w:spacing w:line="321" w:lineRule="exact"/>
        <w:ind w:right="-24"/>
        <w:jc w:val="both"/>
        <w:rPr>
          <w:sz w:val="28"/>
        </w:rPr>
      </w:pPr>
      <w:r w:rsidRPr="00F77A5C">
        <w:rPr>
          <w:sz w:val="28"/>
        </w:rPr>
        <w:t>Период с 11 мая по 20 мая 2021 года считается общим итоговым диагностическим этапом для всех возрастных групп.</w:t>
      </w:r>
    </w:p>
    <w:p w:rsidR="00F77A5C" w:rsidRDefault="00F77A5C" w:rsidP="00F77A5C">
      <w:pPr>
        <w:rPr>
          <w:sz w:val="28"/>
        </w:rPr>
      </w:pPr>
    </w:p>
    <w:p w:rsidR="00F77A5C" w:rsidRPr="00F77A5C" w:rsidRDefault="00F77A5C" w:rsidP="00F77A5C">
      <w:pPr>
        <w:rPr>
          <w:sz w:val="28"/>
        </w:rPr>
        <w:sectPr w:rsidR="00F77A5C" w:rsidRPr="00F77A5C">
          <w:pgSz w:w="16840" w:h="11900" w:orient="landscape"/>
          <w:pgMar w:top="840" w:right="1060" w:bottom="280" w:left="920" w:header="720" w:footer="720" w:gutter="0"/>
          <w:cols w:space="720"/>
        </w:sectPr>
      </w:pPr>
    </w:p>
    <w:p w:rsidR="0077295D" w:rsidRDefault="00095A59" w:rsidP="00F77A5C">
      <w:pPr>
        <w:pStyle w:val="a3"/>
        <w:spacing w:line="644" w:lineRule="exact"/>
        <w:ind w:left="434" w:right="-24"/>
        <w:jc w:val="both"/>
      </w:pPr>
      <w:r>
        <w:lastRenderedPageBreak/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(с</w:t>
      </w:r>
      <w:r>
        <w:rPr>
          <w:spacing w:val="9"/>
        </w:rPr>
        <w:t xml:space="preserve"> </w:t>
      </w:r>
      <w:r>
        <w:t>7.00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19.00).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статье</w:t>
      </w:r>
      <w:r>
        <w:rPr>
          <w:spacing w:val="10"/>
        </w:rPr>
        <w:t xml:space="preserve"> </w:t>
      </w:r>
      <w:r>
        <w:t>112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23.04.2012</w:t>
      </w:r>
    </w:p>
    <w:p w:rsidR="0077295D" w:rsidRDefault="00095A59" w:rsidP="00F77A5C">
      <w:pPr>
        <w:pStyle w:val="a3"/>
        <w:spacing w:line="253" w:lineRule="exact"/>
        <w:ind w:left="224" w:right="-24"/>
        <w:jc w:val="both"/>
      </w:pPr>
      <w:r>
        <w:t>№35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ФЗ)</w:t>
      </w:r>
      <w:r>
        <w:rPr>
          <w:spacing w:val="14"/>
        </w:rPr>
        <w:t xml:space="preserve"> </w:t>
      </w:r>
      <w:r>
        <w:t>«Нерабочие</w:t>
      </w:r>
      <w:r>
        <w:rPr>
          <w:spacing w:val="-4"/>
        </w:rPr>
        <w:t xml:space="preserve"> </w:t>
      </w:r>
      <w:r>
        <w:t>дни»,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Постановления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10.</w:t>
      </w:r>
      <w:r w:rsidR="002D5042">
        <w:t>10</w:t>
      </w:r>
      <w:r>
        <w:t>.20</w:t>
      </w:r>
      <w:r w:rsidR="002D5042">
        <w:t>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14"/>
        </w:rPr>
        <w:t xml:space="preserve"> </w:t>
      </w:r>
      <w:r w:rsidR="002D5042">
        <w:t>1648</w:t>
      </w:r>
      <w:r>
        <w:rPr>
          <w:spacing w:val="16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переносе</w:t>
      </w:r>
      <w:r>
        <w:rPr>
          <w:spacing w:val="-4"/>
        </w:rPr>
        <w:t xml:space="preserve"> </w:t>
      </w:r>
      <w:r>
        <w:t>выходных</w:t>
      </w:r>
    </w:p>
    <w:p w:rsidR="0077295D" w:rsidRPr="00F77A5C" w:rsidRDefault="00095A59" w:rsidP="00F77A5C">
      <w:pPr>
        <w:pStyle w:val="a3"/>
        <w:ind w:left="224" w:right="-24"/>
        <w:jc w:val="both"/>
      </w:pPr>
      <w:r>
        <w:t>дней в 202</w:t>
      </w:r>
      <w:r w:rsidR="002D5042">
        <w:t>1</w:t>
      </w:r>
      <w:r>
        <w:t xml:space="preserve"> году» и проекта Постановления Правительства РФ</w:t>
      </w:r>
      <w:r>
        <w:rPr>
          <w:spacing w:val="1"/>
        </w:rPr>
        <w:t xml:space="preserve"> </w:t>
      </w:r>
      <w:r>
        <w:t>«О переносе выходных дней в 202</w:t>
      </w:r>
      <w:r w:rsidR="002D5042">
        <w:t>2</w:t>
      </w:r>
      <w:r>
        <w:t xml:space="preserve"> году» в годовом</w:t>
      </w:r>
      <w:r>
        <w:rPr>
          <w:spacing w:val="-67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нерабочие</w:t>
      </w:r>
      <w:r>
        <w:rPr>
          <w:spacing w:val="-2"/>
        </w:rPr>
        <w:t xml:space="preserve"> </w:t>
      </w:r>
      <w:r>
        <w:t>(выходные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праздничные)</w:t>
      </w:r>
      <w:r>
        <w:rPr>
          <w:spacing w:val="-1"/>
        </w:rPr>
        <w:t xml:space="preserve"> </w:t>
      </w:r>
      <w:r>
        <w:t>дни.</w:t>
      </w:r>
    </w:p>
    <w:p w:rsidR="0077295D" w:rsidRDefault="00095A59" w:rsidP="00F77A5C">
      <w:pPr>
        <w:pStyle w:val="a3"/>
        <w:ind w:left="433" w:right="-24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 w:rsidR="002D5042">
        <w:t>8</w:t>
      </w:r>
      <w:r>
        <w:rPr>
          <w:spacing w:val="-5"/>
        </w:rPr>
        <w:t xml:space="preserve"> </w:t>
      </w:r>
      <w:r>
        <w:t>недель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Новогодних</w:t>
      </w:r>
      <w:r>
        <w:rPr>
          <w:spacing w:val="-6"/>
        </w:rPr>
        <w:t xml:space="preserve"> </w:t>
      </w:r>
      <w:r>
        <w:t>каникул.</w:t>
      </w:r>
    </w:p>
    <w:p w:rsidR="0077295D" w:rsidRDefault="00095A59" w:rsidP="00F77A5C">
      <w:pPr>
        <w:pStyle w:val="a3"/>
        <w:spacing w:line="321" w:lineRule="exact"/>
        <w:ind w:left="434" w:right="-24"/>
        <w:jc w:val="both"/>
      </w:pPr>
      <w:r>
        <w:t>Праздники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планируются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комплексным</w:t>
      </w:r>
      <w:r>
        <w:rPr>
          <w:spacing w:val="-5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культурно</w:t>
      </w:r>
    </w:p>
    <w:p w:rsidR="0077295D" w:rsidRPr="00F77A5C" w:rsidRDefault="00095A59" w:rsidP="00F77A5C">
      <w:pPr>
        <w:pStyle w:val="a3"/>
        <w:spacing w:line="321" w:lineRule="exact"/>
        <w:ind w:left="225" w:right="-24"/>
        <w:jc w:val="both"/>
      </w:pPr>
      <w:r>
        <w:t>–</w:t>
      </w:r>
      <w:r>
        <w:rPr>
          <w:spacing w:val="-3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</w:t>
      </w:r>
      <w:r w:rsidR="002D5042"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2D5042">
        <w:t>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77295D" w:rsidRDefault="00095A59" w:rsidP="00F77A5C">
      <w:pPr>
        <w:pStyle w:val="a3"/>
        <w:ind w:left="224" w:right="-24" w:firstLine="209"/>
        <w:jc w:val="both"/>
      </w:pPr>
      <w:proofErr w:type="spellStart"/>
      <w:r>
        <w:t>Воспитательно</w:t>
      </w:r>
      <w:proofErr w:type="spellEnd"/>
      <w:r>
        <w:t>-образовательная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летний</w:t>
      </w:r>
      <w:r>
        <w:rPr>
          <w:spacing w:val="-7"/>
        </w:rPr>
        <w:t xml:space="preserve"> </w:t>
      </w:r>
      <w:r>
        <w:t>оздоровительный</w:t>
      </w:r>
      <w:r>
        <w:rPr>
          <w:spacing w:val="-7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организуется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комплексным</w:t>
      </w:r>
      <w:r>
        <w:rPr>
          <w:spacing w:val="-6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на летний оздоровительный</w:t>
      </w:r>
      <w:r>
        <w:rPr>
          <w:spacing w:val="-1"/>
        </w:rPr>
        <w:t xml:space="preserve"> </w:t>
      </w:r>
      <w:r>
        <w:t>период.</w:t>
      </w:r>
    </w:p>
    <w:p w:rsidR="0077295D" w:rsidRPr="00F77A5C" w:rsidRDefault="00095A59" w:rsidP="00F77A5C">
      <w:pPr>
        <w:pStyle w:val="a3"/>
        <w:ind w:left="225" w:right="-24" w:firstLine="208"/>
        <w:jc w:val="both"/>
      </w:pPr>
      <w:r>
        <w:t>Календарный учебный график обсуждается и принимается педагогическим советом и утверждается приказом по ДОУ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вносимые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график,</w:t>
      </w:r>
      <w:r>
        <w:rPr>
          <w:spacing w:val="-5"/>
        </w:rPr>
        <w:t xml:space="preserve"> </w:t>
      </w:r>
      <w:r>
        <w:t>утверждаются</w:t>
      </w:r>
      <w:r>
        <w:rPr>
          <w:spacing w:val="-5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доводятся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всех участников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7295D" w:rsidRDefault="00095A59" w:rsidP="00F77A5C">
      <w:pPr>
        <w:pStyle w:val="a3"/>
        <w:ind w:left="225" w:right="-24" w:firstLine="209"/>
        <w:jc w:val="both"/>
      </w:pPr>
      <w:r>
        <w:t>ДОУ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несёт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полном объёме основной образовательной программы дошкольного образования в соответствии с 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77295D" w:rsidRDefault="0077295D">
      <w:pPr>
        <w:rPr>
          <w:spacing w:val="-2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244"/>
        <w:gridCol w:w="3786"/>
      </w:tblGrid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ind w:left="864" w:right="85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9" w:right="46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8" w:right="74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F77A5C" w:rsidTr="00C04036">
        <w:trPr>
          <w:trHeight w:val="323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303" w:lineRule="exact"/>
              <w:ind w:left="864" w:right="85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303" w:lineRule="exact"/>
              <w:ind w:left="475" w:right="468"/>
              <w:rPr>
                <w:sz w:val="28"/>
              </w:rPr>
            </w:pPr>
            <w:r>
              <w:rPr>
                <w:sz w:val="28"/>
              </w:rPr>
              <w:t>01.09.2020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31.05.2021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303" w:lineRule="exact"/>
              <w:ind w:left="749" w:right="740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ind w:left="1542"/>
              <w:jc w:val="left"/>
              <w:rPr>
                <w:sz w:val="28"/>
              </w:rPr>
            </w:pPr>
            <w:r>
              <w:rPr>
                <w:sz w:val="28"/>
              </w:rPr>
              <w:t>Адаптационный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7" w:right="468"/>
              <w:rPr>
                <w:sz w:val="28"/>
              </w:rPr>
            </w:pPr>
            <w:r>
              <w:rPr>
                <w:sz w:val="28"/>
              </w:rPr>
              <w:t>01.09.2021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30.09.2021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ind w:left="1636"/>
              <w:jc w:val="left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4" w:right="468"/>
              <w:rPr>
                <w:sz w:val="28"/>
              </w:rPr>
            </w:pPr>
            <w:r>
              <w:rPr>
                <w:sz w:val="28"/>
              </w:rPr>
              <w:t>01.01.2022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9</w:t>
            </w:r>
            <w:r>
              <w:rPr>
                <w:sz w:val="28"/>
              </w:rPr>
              <w:t>.01.2022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4"/>
              <w:rPr>
                <w:sz w:val="28"/>
              </w:rPr>
            </w:pPr>
            <w:r>
              <w:rPr>
                <w:sz w:val="28"/>
              </w:rPr>
              <w:t>9 дней</w:t>
            </w:r>
          </w:p>
        </w:tc>
      </w:tr>
      <w:tr w:rsidR="00F77A5C" w:rsidTr="00C04036">
        <w:trPr>
          <w:trHeight w:val="1607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314" w:lineRule="exact"/>
              <w:ind w:left="589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314" w:lineRule="exact"/>
              <w:ind w:left="483" w:right="463"/>
              <w:rPr>
                <w:sz w:val="28"/>
              </w:rPr>
            </w:pPr>
            <w:r>
              <w:rPr>
                <w:sz w:val="28"/>
              </w:rPr>
              <w:t>01.09.2021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31.05.2022,</w:t>
            </w:r>
          </w:p>
          <w:p w:rsidR="00F77A5C" w:rsidRDefault="00F77A5C" w:rsidP="00C04036">
            <w:pPr>
              <w:pStyle w:val="TableParagraph"/>
              <w:spacing w:line="322" w:lineRule="exact"/>
              <w:ind w:left="483" w:right="46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7.00 до 19.00 ежедневно,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суббота и воскресенье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314" w:lineRule="exact"/>
              <w:ind w:left="749" w:right="737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F77A5C" w:rsidTr="00C04036">
        <w:trPr>
          <w:trHeight w:val="1286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240" w:lineRule="auto"/>
              <w:ind w:left="1228" w:hanging="1088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(тёплый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314" w:lineRule="exact"/>
              <w:ind w:left="480" w:right="468"/>
              <w:rPr>
                <w:sz w:val="28"/>
              </w:rPr>
            </w:pPr>
            <w:r>
              <w:rPr>
                <w:sz w:val="28"/>
              </w:rPr>
              <w:t>01.06.2022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31.08.2022,</w:t>
            </w:r>
          </w:p>
          <w:p w:rsidR="00F77A5C" w:rsidRDefault="00F77A5C" w:rsidP="00C04036">
            <w:pPr>
              <w:pStyle w:val="TableParagraph"/>
              <w:spacing w:line="240" w:lineRule="auto"/>
              <w:ind w:left="480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7.00</w:t>
            </w:r>
            <w:r>
              <w:rPr>
                <w:spacing w:val="-3"/>
                <w:sz w:val="28"/>
              </w:rPr>
              <w:t xml:space="preserve"> д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ежедневно,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F77A5C" w:rsidRDefault="00F77A5C" w:rsidP="00C04036">
            <w:pPr>
              <w:pStyle w:val="TableParagraph"/>
              <w:spacing w:line="308" w:lineRule="exact"/>
              <w:ind w:left="478" w:right="468"/>
              <w:rPr>
                <w:sz w:val="28"/>
              </w:rPr>
            </w:pPr>
            <w:r>
              <w:rPr>
                <w:sz w:val="28"/>
              </w:rPr>
              <w:t>выходные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314" w:lineRule="exact"/>
              <w:ind w:left="749" w:right="73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F77A5C" w:rsidTr="00C04036">
        <w:trPr>
          <w:trHeight w:val="1286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педагогической 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F77A5C" w:rsidRDefault="00F77A5C" w:rsidP="00C0403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первичная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6" w:right="468"/>
              <w:rPr>
                <w:sz w:val="28"/>
              </w:rPr>
            </w:pPr>
            <w:r>
              <w:rPr>
                <w:sz w:val="28"/>
              </w:rPr>
              <w:t>06.09.2021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24.09.2021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4"/>
              <w:rPr>
                <w:sz w:val="28"/>
              </w:rPr>
            </w:pPr>
            <w:r>
              <w:rPr>
                <w:sz w:val="28"/>
              </w:rPr>
              <w:t>19 дней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6" w:right="468"/>
              <w:rPr>
                <w:sz w:val="28"/>
              </w:rPr>
            </w:pPr>
            <w:r>
              <w:rPr>
                <w:sz w:val="28"/>
              </w:rPr>
              <w:t>11.05.2022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20.05.2022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4"/>
              <w:rPr>
                <w:sz w:val="28"/>
              </w:rPr>
            </w:pPr>
            <w:r>
              <w:rPr>
                <w:sz w:val="28"/>
              </w:rPr>
              <w:t>10 дней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372" w:right="346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году: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F77A5C" w:rsidTr="00C04036">
        <w:trPr>
          <w:trHeight w:val="323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303" w:lineRule="exact"/>
              <w:ind w:left="476" w:right="468"/>
              <w:rPr>
                <w:sz w:val="28"/>
              </w:rPr>
            </w:pPr>
            <w:r>
              <w:rPr>
                <w:sz w:val="28"/>
              </w:rPr>
              <w:t>04.11.2021-7.11.2021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303" w:lineRule="exact"/>
              <w:ind w:left="749" w:right="735"/>
              <w:rPr>
                <w:sz w:val="28"/>
              </w:rPr>
            </w:pPr>
            <w:r>
              <w:rPr>
                <w:sz w:val="28"/>
              </w:rPr>
              <w:t>4 дня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Христово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69" w:right="468"/>
              <w:rPr>
                <w:sz w:val="28"/>
              </w:rPr>
            </w:pPr>
            <w:r>
              <w:rPr>
                <w:sz w:val="28"/>
              </w:rPr>
              <w:t>01.01.2022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9.01.2022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4"/>
              <w:rPr>
                <w:sz w:val="28"/>
              </w:rPr>
            </w:pPr>
            <w:r>
              <w:rPr>
                <w:sz w:val="28"/>
              </w:rPr>
              <w:t>9 дней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6" w:right="468"/>
              <w:rPr>
                <w:sz w:val="28"/>
              </w:rPr>
            </w:pPr>
            <w:r>
              <w:rPr>
                <w:sz w:val="28"/>
              </w:rPr>
              <w:t>23.02.2022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5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  <w:tr w:rsidR="00F77A5C" w:rsidTr="00C04036">
        <w:trPr>
          <w:trHeight w:val="323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303" w:lineRule="exact"/>
              <w:ind w:left="477" w:right="468"/>
              <w:rPr>
                <w:sz w:val="28"/>
              </w:rPr>
            </w:pPr>
            <w:r>
              <w:rPr>
                <w:sz w:val="28"/>
              </w:rPr>
              <w:t>05.03.2022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08.03.2022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303" w:lineRule="exact"/>
              <w:ind w:left="749" w:right="738"/>
              <w:rPr>
                <w:sz w:val="28"/>
              </w:rPr>
            </w:pPr>
            <w:r>
              <w:rPr>
                <w:sz w:val="28"/>
              </w:rPr>
              <w:t>4 дня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6" w:right="468"/>
              <w:rPr>
                <w:sz w:val="28"/>
              </w:rPr>
            </w:pPr>
            <w:r>
              <w:rPr>
                <w:sz w:val="28"/>
              </w:rPr>
              <w:t>01.05.2022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03.05.2022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8"/>
              <w:rPr>
                <w:sz w:val="28"/>
              </w:rPr>
            </w:pPr>
            <w:r>
              <w:rPr>
                <w:sz w:val="28"/>
              </w:rPr>
              <w:t>3 дня</w:t>
            </w:r>
          </w:p>
        </w:tc>
      </w:tr>
      <w:tr w:rsidR="00F77A5C" w:rsidTr="00C04036">
        <w:trPr>
          <w:trHeight w:val="320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ind w:left="476" w:right="468"/>
              <w:rPr>
                <w:sz w:val="28"/>
              </w:rPr>
            </w:pPr>
            <w:r>
              <w:rPr>
                <w:sz w:val="28"/>
              </w:rPr>
              <w:t>07.05.2022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0</w:t>
            </w:r>
            <w:r>
              <w:rPr>
                <w:sz w:val="28"/>
              </w:rPr>
              <w:t>9.05.2022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ind w:left="749" w:right="738"/>
              <w:rPr>
                <w:sz w:val="28"/>
              </w:rPr>
            </w:pPr>
            <w:r>
              <w:rPr>
                <w:sz w:val="28"/>
              </w:rPr>
              <w:t>3 дня</w:t>
            </w:r>
          </w:p>
        </w:tc>
      </w:tr>
      <w:tr w:rsidR="00F77A5C" w:rsidTr="00C04036">
        <w:trPr>
          <w:trHeight w:val="323"/>
        </w:trPr>
        <w:tc>
          <w:tcPr>
            <w:tcW w:w="5940" w:type="dxa"/>
          </w:tcPr>
          <w:p w:rsidR="00F77A5C" w:rsidRDefault="00F77A5C" w:rsidP="00C04036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244" w:type="dxa"/>
          </w:tcPr>
          <w:p w:rsidR="00F77A5C" w:rsidRDefault="00F77A5C" w:rsidP="00C04036">
            <w:pPr>
              <w:pStyle w:val="TableParagraph"/>
              <w:spacing w:line="303" w:lineRule="exact"/>
              <w:ind w:left="477" w:right="468"/>
              <w:rPr>
                <w:sz w:val="28"/>
              </w:rPr>
            </w:pPr>
            <w:r>
              <w:rPr>
                <w:sz w:val="28"/>
              </w:rPr>
              <w:t>11.06.2022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13.06.2022</w:t>
            </w:r>
          </w:p>
        </w:tc>
        <w:tc>
          <w:tcPr>
            <w:tcW w:w="3786" w:type="dxa"/>
          </w:tcPr>
          <w:p w:rsidR="00F77A5C" w:rsidRDefault="00F77A5C" w:rsidP="00C04036">
            <w:pPr>
              <w:pStyle w:val="TableParagraph"/>
              <w:spacing w:line="303" w:lineRule="exact"/>
              <w:ind w:left="749" w:right="738"/>
              <w:rPr>
                <w:sz w:val="28"/>
              </w:rPr>
            </w:pPr>
            <w:r>
              <w:rPr>
                <w:sz w:val="28"/>
              </w:rPr>
              <w:t>3 дня</w:t>
            </w:r>
          </w:p>
        </w:tc>
      </w:tr>
    </w:tbl>
    <w:p w:rsidR="00F77A5C" w:rsidRPr="00F77A5C" w:rsidRDefault="00F77A5C" w:rsidP="00F77A5C">
      <w:pPr>
        <w:sectPr w:rsidR="00F77A5C" w:rsidRPr="00F77A5C" w:rsidSect="00F77A5C">
          <w:pgSz w:w="16840" w:h="11900" w:orient="landscape"/>
          <w:pgMar w:top="820" w:right="1060" w:bottom="280" w:left="1418" w:header="720" w:footer="720" w:gutter="0"/>
          <w:cols w:space="720"/>
        </w:sectPr>
      </w:pPr>
    </w:p>
    <w:p w:rsidR="00F77A5C" w:rsidRDefault="00F77A5C" w:rsidP="00F77A5C">
      <w:pPr>
        <w:tabs>
          <w:tab w:val="left" w:pos="2963"/>
        </w:tabs>
        <w:rPr>
          <w:sz w:val="28"/>
        </w:rPr>
      </w:pPr>
    </w:p>
    <w:p w:rsidR="00F77A5C" w:rsidRPr="00F77A5C" w:rsidRDefault="00F77A5C" w:rsidP="00F77A5C">
      <w:pPr>
        <w:tabs>
          <w:tab w:val="left" w:pos="2963"/>
        </w:tabs>
        <w:rPr>
          <w:sz w:val="28"/>
        </w:rPr>
        <w:sectPr w:rsidR="00F77A5C" w:rsidRPr="00F77A5C">
          <w:pgSz w:w="16840" w:h="11900" w:orient="landscape"/>
          <w:pgMar w:top="900" w:right="1060" w:bottom="280" w:left="920" w:header="720" w:footer="720" w:gutter="0"/>
          <w:cols w:space="720"/>
        </w:sectPr>
      </w:pPr>
      <w:r>
        <w:rPr>
          <w:sz w:val="28"/>
        </w:rPr>
        <w:tab/>
      </w:r>
    </w:p>
    <w:p w:rsidR="0077295D" w:rsidRDefault="0077295D">
      <w:pPr>
        <w:pStyle w:val="a3"/>
        <w:rPr>
          <w:sz w:val="20"/>
        </w:rPr>
      </w:pPr>
    </w:p>
    <w:sectPr w:rsidR="0077295D">
      <w:pgSz w:w="11900" w:h="16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511"/>
    <w:multiLevelType w:val="hybridMultilevel"/>
    <w:tmpl w:val="CE10C9AC"/>
    <w:lvl w:ilvl="0" w:tplc="30B4BB80">
      <w:start w:val="1"/>
      <w:numFmt w:val="decimal"/>
      <w:lvlText w:val="%1."/>
      <w:lvlJc w:val="left"/>
      <w:pPr>
        <w:ind w:left="50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4CB7E4">
      <w:numFmt w:val="bullet"/>
      <w:lvlText w:val="•"/>
      <w:lvlJc w:val="left"/>
      <w:pPr>
        <w:ind w:left="1936" w:hanging="282"/>
      </w:pPr>
      <w:rPr>
        <w:rFonts w:hint="default"/>
        <w:lang w:val="ru-RU" w:eastAsia="en-US" w:bidi="ar-SA"/>
      </w:rPr>
    </w:lvl>
    <w:lvl w:ilvl="2" w:tplc="514089C2">
      <w:numFmt w:val="bullet"/>
      <w:lvlText w:val="•"/>
      <w:lvlJc w:val="left"/>
      <w:pPr>
        <w:ind w:left="3372" w:hanging="282"/>
      </w:pPr>
      <w:rPr>
        <w:rFonts w:hint="default"/>
        <w:lang w:val="ru-RU" w:eastAsia="en-US" w:bidi="ar-SA"/>
      </w:rPr>
    </w:lvl>
    <w:lvl w:ilvl="3" w:tplc="54EAF0D2">
      <w:numFmt w:val="bullet"/>
      <w:lvlText w:val="•"/>
      <w:lvlJc w:val="left"/>
      <w:pPr>
        <w:ind w:left="4808" w:hanging="282"/>
      </w:pPr>
      <w:rPr>
        <w:rFonts w:hint="default"/>
        <w:lang w:val="ru-RU" w:eastAsia="en-US" w:bidi="ar-SA"/>
      </w:rPr>
    </w:lvl>
    <w:lvl w:ilvl="4" w:tplc="6A7CB352">
      <w:numFmt w:val="bullet"/>
      <w:lvlText w:val="•"/>
      <w:lvlJc w:val="left"/>
      <w:pPr>
        <w:ind w:left="6244" w:hanging="282"/>
      </w:pPr>
      <w:rPr>
        <w:rFonts w:hint="default"/>
        <w:lang w:val="ru-RU" w:eastAsia="en-US" w:bidi="ar-SA"/>
      </w:rPr>
    </w:lvl>
    <w:lvl w:ilvl="5" w:tplc="04D0E608">
      <w:numFmt w:val="bullet"/>
      <w:lvlText w:val="•"/>
      <w:lvlJc w:val="left"/>
      <w:pPr>
        <w:ind w:left="7680" w:hanging="282"/>
      </w:pPr>
      <w:rPr>
        <w:rFonts w:hint="default"/>
        <w:lang w:val="ru-RU" w:eastAsia="en-US" w:bidi="ar-SA"/>
      </w:rPr>
    </w:lvl>
    <w:lvl w:ilvl="6" w:tplc="58FA00E4">
      <w:numFmt w:val="bullet"/>
      <w:lvlText w:val="•"/>
      <w:lvlJc w:val="left"/>
      <w:pPr>
        <w:ind w:left="9116" w:hanging="282"/>
      </w:pPr>
      <w:rPr>
        <w:rFonts w:hint="default"/>
        <w:lang w:val="ru-RU" w:eastAsia="en-US" w:bidi="ar-SA"/>
      </w:rPr>
    </w:lvl>
    <w:lvl w:ilvl="7" w:tplc="6310EAFA">
      <w:numFmt w:val="bullet"/>
      <w:lvlText w:val="•"/>
      <w:lvlJc w:val="left"/>
      <w:pPr>
        <w:ind w:left="10552" w:hanging="282"/>
      </w:pPr>
      <w:rPr>
        <w:rFonts w:hint="default"/>
        <w:lang w:val="ru-RU" w:eastAsia="en-US" w:bidi="ar-SA"/>
      </w:rPr>
    </w:lvl>
    <w:lvl w:ilvl="8" w:tplc="0040D98C">
      <w:numFmt w:val="bullet"/>
      <w:lvlText w:val="•"/>
      <w:lvlJc w:val="left"/>
      <w:pPr>
        <w:ind w:left="11988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39400989"/>
    <w:multiLevelType w:val="hybridMultilevel"/>
    <w:tmpl w:val="F60E3D14"/>
    <w:lvl w:ilvl="0" w:tplc="AD88B96C">
      <w:numFmt w:val="bullet"/>
      <w:lvlText w:val="-"/>
      <w:lvlJc w:val="left"/>
      <w:pPr>
        <w:ind w:left="22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7E06A2"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2" w:tplc="BDECBBF4">
      <w:numFmt w:val="bullet"/>
      <w:lvlText w:val="•"/>
      <w:lvlJc w:val="left"/>
      <w:pPr>
        <w:ind w:left="3148" w:hanging="164"/>
      </w:pPr>
      <w:rPr>
        <w:rFonts w:hint="default"/>
        <w:lang w:val="ru-RU" w:eastAsia="en-US" w:bidi="ar-SA"/>
      </w:rPr>
    </w:lvl>
    <w:lvl w:ilvl="3" w:tplc="2BA0F60C"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4" w:tplc="B2A28A30">
      <w:numFmt w:val="bullet"/>
      <w:lvlText w:val="•"/>
      <w:lvlJc w:val="left"/>
      <w:pPr>
        <w:ind w:left="6076" w:hanging="164"/>
      </w:pPr>
      <w:rPr>
        <w:rFonts w:hint="default"/>
        <w:lang w:val="ru-RU" w:eastAsia="en-US" w:bidi="ar-SA"/>
      </w:rPr>
    </w:lvl>
    <w:lvl w:ilvl="5" w:tplc="D5469FE4">
      <w:numFmt w:val="bullet"/>
      <w:lvlText w:val="•"/>
      <w:lvlJc w:val="left"/>
      <w:pPr>
        <w:ind w:left="7540" w:hanging="164"/>
      </w:pPr>
      <w:rPr>
        <w:rFonts w:hint="default"/>
        <w:lang w:val="ru-RU" w:eastAsia="en-US" w:bidi="ar-SA"/>
      </w:rPr>
    </w:lvl>
    <w:lvl w:ilvl="6" w:tplc="61A0C704">
      <w:numFmt w:val="bullet"/>
      <w:lvlText w:val="•"/>
      <w:lvlJc w:val="left"/>
      <w:pPr>
        <w:ind w:left="9004" w:hanging="164"/>
      </w:pPr>
      <w:rPr>
        <w:rFonts w:hint="default"/>
        <w:lang w:val="ru-RU" w:eastAsia="en-US" w:bidi="ar-SA"/>
      </w:rPr>
    </w:lvl>
    <w:lvl w:ilvl="7" w:tplc="7CFAE1EE">
      <w:numFmt w:val="bullet"/>
      <w:lvlText w:val="•"/>
      <w:lvlJc w:val="left"/>
      <w:pPr>
        <w:ind w:left="10468" w:hanging="164"/>
      </w:pPr>
      <w:rPr>
        <w:rFonts w:hint="default"/>
        <w:lang w:val="ru-RU" w:eastAsia="en-US" w:bidi="ar-SA"/>
      </w:rPr>
    </w:lvl>
    <w:lvl w:ilvl="8" w:tplc="FBA21ED0">
      <w:numFmt w:val="bullet"/>
      <w:lvlText w:val="•"/>
      <w:lvlJc w:val="left"/>
      <w:pPr>
        <w:ind w:left="1193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A673921"/>
    <w:multiLevelType w:val="hybridMultilevel"/>
    <w:tmpl w:val="08B2DC5C"/>
    <w:lvl w:ilvl="0" w:tplc="30B4BB80">
      <w:start w:val="1"/>
      <w:numFmt w:val="decimal"/>
      <w:lvlText w:val="%1."/>
      <w:lvlJc w:val="left"/>
      <w:pPr>
        <w:ind w:left="50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4CB7E4">
      <w:numFmt w:val="bullet"/>
      <w:lvlText w:val="•"/>
      <w:lvlJc w:val="left"/>
      <w:pPr>
        <w:ind w:left="1936" w:hanging="282"/>
      </w:pPr>
      <w:rPr>
        <w:rFonts w:hint="default"/>
        <w:lang w:val="ru-RU" w:eastAsia="en-US" w:bidi="ar-SA"/>
      </w:rPr>
    </w:lvl>
    <w:lvl w:ilvl="2" w:tplc="514089C2">
      <w:numFmt w:val="bullet"/>
      <w:lvlText w:val="•"/>
      <w:lvlJc w:val="left"/>
      <w:pPr>
        <w:ind w:left="3372" w:hanging="282"/>
      </w:pPr>
      <w:rPr>
        <w:rFonts w:hint="default"/>
        <w:lang w:val="ru-RU" w:eastAsia="en-US" w:bidi="ar-SA"/>
      </w:rPr>
    </w:lvl>
    <w:lvl w:ilvl="3" w:tplc="54EAF0D2">
      <w:numFmt w:val="bullet"/>
      <w:lvlText w:val="•"/>
      <w:lvlJc w:val="left"/>
      <w:pPr>
        <w:ind w:left="4808" w:hanging="282"/>
      </w:pPr>
      <w:rPr>
        <w:rFonts w:hint="default"/>
        <w:lang w:val="ru-RU" w:eastAsia="en-US" w:bidi="ar-SA"/>
      </w:rPr>
    </w:lvl>
    <w:lvl w:ilvl="4" w:tplc="6A7CB352">
      <w:numFmt w:val="bullet"/>
      <w:lvlText w:val="•"/>
      <w:lvlJc w:val="left"/>
      <w:pPr>
        <w:ind w:left="6244" w:hanging="282"/>
      </w:pPr>
      <w:rPr>
        <w:rFonts w:hint="default"/>
        <w:lang w:val="ru-RU" w:eastAsia="en-US" w:bidi="ar-SA"/>
      </w:rPr>
    </w:lvl>
    <w:lvl w:ilvl="5" w:tplc="04D0E608">
      <w:numFmt w:val="bullet"/>
      <w:lvlText w:val="•"/>
      <w:lvlJc w:val="left"/>
      <w:pPr>
        <w:ind w:left="7680" w:hanging="282"/>
      </w:pPr>
      <w:rPr>
        <w:rFonts w:hint="default"/>
        <w:lang w:val="ru-RU" w:eastAsia="en-US" w:bidi="ar-SA"/>
      </w:rPr>
    </w:lvl>
    <w:lvl w:ilvl="6" w:tplc="58FA00E4">
      <w:numFmt w:val="bullet"/>
      <w:lvlText w:val="•"/>
      <w:lvlJc w:val="left"/>
      <w:pPr>
        <w:ind w:left="9116" w:hanging="282"/>
      </w:pPr>
      <w:rPr>
        <w:rFonts w:hint="default"/>
        <w:lang w:val="ru-RU" w:eastAsia="en-US" w:bidi="ar-SA"/>
      </w:rPr>
    </w:lvl>
    <w:lvl w:ilvl="7" w:tplc="6310EAFA">
      <w:numFmt w:val="bullet"/>
      <w:lvlText w:val="•"/>
      <w:lvlJc w:val="left"/>
      <w:pPr>
        <w:ind w:left="10552" w:hanging="282"/>
      </w:pPr>
      <w:rPr>
        <w:rFonts w:hint="default"/>
        <w:lang w:val="ru-RU" w:eastAsia="en-US" w:bidi="ar-SA"/>
      </w:rPr>
    </w:lvl>
    <w:lvl w:ilvl="8" w:tplc="0040D98C">
      <w:numFmt w:val="bullet"/>
      <w:lvlText w:val="•"/>
      <w:lvlJc w:val="left"/>
      <w:pPr>
        <w:ind w:left="11988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5D"/>
    <w:rsid w:val="00095A59"/>
    <w:rsid w:val="00133228"/>
    <w:rsid w:val="001A03C9"/>
    <w:rsid w:val="001C3E67"/>
    <w:rsid w:val="00286D62"/>
    <w:rsid w:val="002D5042"/>
    <w:rsid w:val="003142C3"/>
    <w:rsid w:val="003D08BE"/>
    <w:rsid w:val="00414667"/>
    <w:rsid w:val="00465F97"/>
    <w:rsid w:val="004B24C5"/>
    <w:rsid w:val="0067713E"/>
    <w:rsid w:val="006D186A"/>
    <w:rsid w:val="0077295D"/>
    <w:rsid w:val="0079489B"/>
    <w:rsid w:val="007F6834"/>
    <w:rsid w:val="00A23E11"/>
    <w:rsid w:val="00B02C31"/>
    <w:rsid w:val="00C44BAA"/>
    <w:rsid w:val="00F77A5C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0C0"/>
  <w15:docId w15:val="{33A8C14F-F66B-410B-B93A-2B0B987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505" w:hanging="28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  <w:style w:type="table" w:styleId="a5">
    <w:name w:val="Table Grid"/>
    <w:basedOn w:val="a1"/>
    <w:uiPriority w:val="59"/>
    <w:rsid w:val="001C3E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E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6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2021-09-14T06:40:00Z</cp:lastPrinted>
  <dcterms:created xsi:type="dcterms:W3CDTF">2021-08-09T11:59:00Z</dcterms:created>
  <dcterms:modified xsi:type="dcterms:W3CDTF">2021-09-17T07:10:00Z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